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0C" w:rsidRPr="00FA650C" w:rsidRDefault="00FA650C" w:rsidP="00FA650C">
      <w:bookmarkStart w:id="0" w:name="_GoBack"/>
      <w:r w:rsidRPr="00FA650C">
        <w:t>Pedal</w:t>
      </w:r>
      <w:r w:rsidRPr="00FA650C">
        <w:t> </w:t>
      </w:r>
      <w:r w:rsidRPr="00FA650C">
        <w:t xml:space="preserve">(C-f 18 </w:t>
      </w:r>
      <w:proofErr w:type="spellStart"/>
      <w:r w:rsidRPr="00FA650C">
        <w:t>billenty</w:t>
      </w:r>
      <w:r w:rsidRPr="00FA650C">
        <w:t>ű</w:t>
      </w:r>
      <w:proofErr w:type="spellEnd"/>
      <w:r w:rsidRPr="00FA650C">
        <w:t xml:space="preserve"> </w:t>
      </w:r>
      <w:proofErr w:type="spellStart"/>
      <w:r w:rsidRPr="00FA650C">
        <w:t>é</w:t>
      </w:r>
      <w:r w:rsidRPr="00FA650C">
        <w:t>s</w:t>
      </w:r>
      <w:proofErr w:type="spellEnd"/>
      <w:r w:rsidRPr="00FA650C">
        <w:t xml:space="preserve"> C-H 12 hang)</w:t>
      </w:r>
    </w:p>
    <w:p w:rsidR="00FA650C" w:rsidRPr="00FA650C" w:rsidRDefault="00FA650C" w:rsidP="00FA650C">
      <w:r w:rsidRPr="00FA650C">
        <w:t xml:space="preserve">1. </w:t>
      </w:r>
      <w:proofErr w:type="spellStart"/>
      <w:r w:rsidRPr="00FA650C">
        <w:t>Subbass</w:t>
      </w:r>
      <w:proofErr w:type="spellEnd"/>
      <w:r w:rsidRPr="00FA650C">
        <w:t xml:space="preserve"> 16</w:t>
      </w:r>
      <w:r w:rsidRPr="00FA650C">
        <w:t>’</w:t>
      </w:r>
      <w:r w:rsidRPr="00FA650C">
        <w:br/>
        <w:t xml:space="preserve">2. </w:t>
      </w:r>
      <w:proofErr w:type="spellStart"/>
      <w:r w:rsidRPr="00FA650C">
        <w:t>Flautabass</w:t>
      </w:r>
      <w:proofErr w:type="spellEnd"/>
      <w:r w:rsidRPr="00FA650C">
        <w:t xml:space="preserve"> 8</w:t>
      </w:r>
      <w:r w:rsidRPr="00FA650C">
        <w:t>’</w:t>
      </w:r>
    </w:p>
    <w:p w:rsidR="00FA650C" w:rsidRPr="00FA650C" w:rsidRDefault="00FA650C" w:rsidP="00FA650C">
      <w:r w:rsidRPr="00FA650C">
        <w:t>Manual</w:t>
      </w:r>
      <w:r w:rsidRPr="00FA650C">
        <w:t> </w:t>
      </w:r>
      <w:r w:rsidRPr="00FA650C">
        <w:t>(C-</w:t>
      </w:r>
      <w:proofErr w:type="gramStart"/>
      <w:r w:rsidRPr="00FA650C">
        <w:t xml:space="preserve">f </w:t>
      </w:r>
      <w:r w:rsidRPr="00FA650C">
        <w:t>’</w:t>
      </w:r>
      <w:proofErr w:type="gramEnd"/>
      <w:r w:rsidRPr="00FA650C">
        <w:t>’’</w:t>
      </w:r>
      <w:r w:rsidRPr="00FA650C">
        <w:t>)</w:t>
      </w:r>
    </w:p>
    <w:p w:rsidR="00FA650C" w:rsidRPr="00FA650C" w:rsidRDefault="00FA650C" w:rsidP="00FA650C">
      <w:r w:rsidRPr="00FA650C">
        <w:t>3. Principal 8</w:t>
      </w:r>
      <w:r w:rsidRPr="00FA650C">
        <w:t>’</w:t>
      </w:r>
      <w:r w:rsidRPr="00FA650C">
        <w:br/>
        <w:t>4. Flauta 8</w:t>
      </w:r>
      <w:r w:rsidRPr="00FA650C">
        <w:t>’</w:t>
      </w:r>
      <w:r w:rsidRPr="00FA650C">
        <w:br/>
        <w:t>5. Bourdon 8</w:t>
      </w:r>
      <w:r w:rsidRPr="00FA650C">
        <w:t>’</w:t>
      </w:r>
      <w:r w:rsidRPr="00FA650C">
        <w:br/>
        <w:t xml:space="preserve">6. </w:t>
      </w:r>
      <w:proofErr w:type="spellStart"/>
      <w:r w:rsidRPr="00FA650C">
        <w:t>Salicional</w:t>
      </w:r>
      <w:proofErr w:type="spellEnd"/>
      <w:r w:rsidRPr="00FA650C">
        <w:t xml:space="preserve"> 8</w:t>
      </w:r>
      <w:r w:rsidRPr="00FA650C">
        <w:t>’</w:t>
      </w:r>
      <w:r w:rsidRPr="00FA650C">
        <w:br/>
        <w:t xml:space="preserve">7. </w:t>
      </w:r>
      <w:proofErr w:type="spellStart"/>
      <w:r w:rsidRPr="00FA650C">
        <w:t>Octav</w:t>
      </w:r>
      <w:proofErr w:type="spellEnd"/>
      <w:r w:rsidRPr="00FA650C">
        <w:t xml:space="preserve"> 4</w:t>
      </w:r>
      <w:r w:rsidRPr="00FA650C">
        <w:t>’</w:t>
      </w:r>
      <w:r w:rsidRPr="00FA650C">
        <w:br/>
        <w:t>8. Flauta 4</w:t>
      </w:r>
      <w:r w:rsidRPr="00FA650C">
        <w:t>’</w:t>
      </w:r>
      <w:r w:rsidRPr="00FA650C">
        <w:br/>
        <w:t xml:space="preserve">9. </w:t>
      </w:r>
      <w:proofErr w:type="spellStart"/>
      <w:r w:rsidRPr="00FA650C">
        <w:t>Superoctav</w:t>
      </w:r>
      <w:proofErr w:type="spellEnd"/>
      <w:r w:rsidRPr="00FA650C">
        <w:t xml:space="preserve"> 2</w:t>
      </w:r>
      <w:r w:rsidRPr="00FA650C">
        <w:t>’</w:t>
      </w:r>
      <w:r w:rsidRPr="00FA650C">
        <w:br/>
        <w:t xml:space="preserve">10. </w:t>
      </w:r>
      <w:proofErr w:type="spellStart"/>
      <w:r w:rsidRPr="00FA650C">
        <w:t>Mixtur</w:t>
      </w:r>
      <w:proofErr w:type="spellEnd"/>
      <w:r w:rsidRPr="00FA650C">
        <w:t xml:space="preserve"> II 2</w:t>
      </w:r>
      <w:r w:rsidRPr="00FA650C">
        <w:t>’</w:t>
      </w:r>
    </w:p>
    <w:bookmarkEnd w:id="0"/>
    <w:p w:rsidR="00650E4E" w:rsidRPr="00FA650C" w:rsidRDefault="00650E4E" w:rsidP="00FA650C"/>
    <w:sectPr w:rsidR="00650E4E" w:rsidRPr="00FA650C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D1"/>
    <w:rsid w:val="000967F3"/>
    <w:rsid w:val="001F00D7"/>
    <w:rsid w:val="00650E4E"/>
    <w:rsid w:val="00747CC5"/>
    <w:rsid w:val="0084686F"/>
    <w:rsid w:val="00A814D1"/>
    <w:rsid w:val="00D66779"/>
    <w:rsid w:val="00F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B7E31-CBD3-4B33-A691-CF4D6411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A650C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2017-10-24T07:46:00Z</dcterms:created>
  <dcterms:modified xsi:type="dcterms:W3CDTF">2017-10-24T07:47:00Z</dcterms:modified>
</cp:coreProperties>
</file>